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52867c529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b36fc8f83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21a42689e40ea" /><Relationship Type="http://schemas.openxmlformats.org/officeDocument/2006/relationships/numbering" Target="/word/numbering.xml" Id="R77716d00ef46414b" /><Relationship Type="http://schemas.openxmlformats.org/officeDocument/2006/relationships/settings" Target="/word/settings.xml" Id="R54ef1ea77b6a4a73" /><Relationship Type="http://schemas.openxmlformats.org/officeDocument/2006/relationships/image" Target="/word/media/e0f8db1c-9a50-4dd5-8bf9-72306ef33c6d.png" Id="R76db36fc8f834807" /></Relationships>
</file>