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b2b5da24445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d74c7469a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Rainbow Lake,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04b734ee2414a" /><Relationship Type="http://schemas.openxmlformats.org/officeDocument/2006/relationships/numbering" Target="/word/numbering.xml" Id="Rf26dc8adc4fb4ac6" /><Relationship Type="http://schemas.openxmlformats.org/officeDocument/2006/relationships/settings" Target="/word/settings.xml" Id="Rac62fde4d4ab4e31" /><Relationship Type="http://schemas.openxmlformats.org/officeDocument/2006/relationships/image" Target="/word/media/5539200f-3aa4-4e90-ba34-b5ea983bb9d3.png" Id="R889d74c7469a4ba4" /></Relationships>
</file>