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93c101717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13a82ccc3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Wells,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43c7eae43449c" /><Relationship Type="http://schemas.openxmlformats.org/officeDocument/2006/relationships/numbering" Target="/word/numbering.xml" Id="Rf4a829213fbb48ca" /><Relationship Type="http://schemas.openxmlformats.org/officeDocument/2006/relationships/settings" Target="/word/settings.xml" Id="R1c02d755d3af4b62" /><Relationship Type="http://schemas.openxmlformats.org/officeDocument/2006/relationships/image" Target="/word/media/b2630faa-de2d-496a-acdc-f770d48113c0.png" Id="R13513a82ccc343cd" /></Relationships>
</file>