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12cb751e36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f8950d54c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Rainelle,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0f0171aba4564" /><Relationship Type="http://schemas.openxmlformats.org/officeDocument/2006/relationships/numbering" Target="/word/numbering.xml" Id="R3601da9a2fd34f2b" /><Relationship Type="http://schemas.openxmlformats.org/officeDocument/2006/relationships/settings" Target="/word/settings.xml" Id="R3f026628c65944a4" /><Relationship Type="http://schemas.openxmlformats.org/officeDocument/2006/relationships/image" Target="/word/media/704e2c9b-b686-47c1-aeca-024316531408.png" Id="Rb02f8950d54c4b80" /></Relationships>
</file>