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00efbf5c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32e7ab7748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08309912d4ad1" /><Relationship Type="http://schemas.openxmlformats.org/officeDocument/2006/relationships/numbering" Target="/word/numbering.xml" Id="R3118851a13fe499a" /><Relationship Type="http://schemas.openxmlformats.org/officeDocument/2006/relationships/settings" Target="/word/settings.xml" Id="R627464926244441e" /><Relationship Type="http://schemas.openxmlformats.org/officeDocument/2006/relationships/image" Target="/word/media/bd331355-608e-4d98-aa85-5abc9f611293.png" Id="R5a3032e7ab7748cc" /></Relationships>
</file>