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f85073a4f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8cb80e23a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Rainier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b58c7aeb747f5" /><Relationship Type="http://schemas.openxmlformats.org/officeDocument/2006/relationships/numbering" Target="/word/numbering.xml" Id="R338f746cf5634a39" /><Relationship Type="http://schemas.openxmlformats.org/officeDocument/2006/relationships/settings" Target="/word/settings.xml" Id="R29c28bafbff543ad" /><Relationship Type="http://schemas.openxmlformats.org/officeDocument/2006/relationships/image" Target="/word/media/ccd9bc72-9536-4437-a036-9eab7171cbc7.png" Id="Rac58cb80e23a4d3e" /></Relationships>
</file>