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7e78819f2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93856bbc8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Raleigh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184e190aa48ac" /><Relationship Type="http://schemas.openxmlformats.org/officeDocument/2006/relationships/numbering" Target="/word/numbering.xml" Id="R99f7969ed1ad4ae9" /><Relationship Type="http://schemas.openxmlformats.org/officeDocument/2006/relationships/settings" Target="/word/settings.xml" Id="R89740f55448b4f31" /><Relationship Type="http://schemas.openxmlformats.org/officeDocument/2006/relationships/image" Target="/word/media/e932aafa-1abf-4240-b0b4-7cfa6d83bb1e.png" Id="R56d93856bbc84015" /></Relationships>
</file>