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a3f245f13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2e88e1553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Raleigh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6a36074394018" /><Relationship Type="http://schemas.openxmlformats.org/officeDocument/2006/relationships/numbering" Target="/word/numbering.xml" Id="R1d4eff0037164a5e" /><Relationship Type="http://schemas.openxmlformats.org/officeDocument/2006/relationships/settings" Target="/word/settings.xml" Id="R81c30e534f2c4e3c" /><Relationship Type="http://schemas.openxmlformats.org/officeDocument/2006/relationships/image" Target="/word/media/c25f10a0-e204-496d-99dd-26d4e7d0a791.png" Id="R4aa2e88e15534994" /></Relationships>
</file>