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57ca4b41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ab277f376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4a112f5424143" /><Relationship Type="http://schemas.openxmlformats.org/officeDocument/2006/relationships/numbering" Target="/word/numbering.xml" Id="R3f38ac481edc48e0" /><Relationship Type="http://schemas.openxmlformats.org/officeDocument/2006/relationships/settings" Target="/word/settings.xml" Id="R3bb7a2a137a04490" /><Relationship Type="http://schemas.openxmlformats.org/officeDocument/2006/relationships/image" Target="/word/media/369daec6-7c6b-44ea-a073-828936f13180.png" Id="Rb34ab277f3764bc3" /></Relationships>
</file>