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5c58f4687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ecf8e6857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Ralmar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f55e4802547ed" /><Relationship Type="http://schemas.openxmlformats.org/officeDocument/2006/relationships/numbering" Target="/word/numbering.xml" Id="R2b86bc8208b44d02" /><Relationship Type="http://schemas.openxmlformats.org/officeDocument/2006/relationships/settings" Target="/word/settings.xml" Id="R2cf9ccf294a349d2" /><Relationship Type="http://schemas.openxmlformats.org/officeDocument/2006/relationships/image" Target="/word/media/bb671088-508f-4185-90e2-fd0508b5637a.png" Id="Re96ecf8e68574155" /></Relationships>
</file>