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1f134dcf0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91e978b3c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193525c564a16" /><Relationship Type="http://schemas.openxmlformats.org/officeDocument/2006/relationships/numbering" Target="/word/numbering.xml" Id="R4499d77dc26a4454" /><Relationship Type="http://schemas.openxmlformats.org/officeDocument/2006/relationships/settings" Target="/word/settings.xml" Id="Rc76b4c5b5af24ccf" /><Relationship Type="http://schemas.openxmlformats.org/officeDocument/2006/relationships/image" Target="/word/media/8ebc2558-fcaf-4702-a1a9-d5d0515565f4.png" Id="Re3e91e978b3c4ec2" /></Relationships>
</file>