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8bf88f54a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24b5d67b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Rambo Riviera,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4e8b08a64415a" /><Relationship Type="http://schemas.openxmlformats.org/officeDocument/2006/relationships/numbering" Target="/word/numbering.xml" Id="Rd77c3777ae194af9" /><Relationship Type="http://schemas.openxmlformats.org/officeDocument/2006/relationships/settings" Target="/word/settings.xml" Id="R7e9a47306bec4445" /><Relationship Type="http://schemas.openxmlformats.org/officeDocument/2006/relationships/image" Target="/word/media/591b76b4-c28f-4989-aa66-3abf4c7491b6.png" Id="R3bc124b5d67b43b2" /></Relationships>
</file>