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f5caf9b92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a0a598bc7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Ramirez,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eef678c394ac7" /><Relationship Type="http://schemas.openxmlformats.org/officeDocument/2006/relationships/numbering" Target="/word/numbering.xml" Id="R325c0e63e1b24921" /><Relationship Type="http://schemas.openxmlformats.org/officeDocument/2006/relationships/settings" Target="/word/settings.xml" Id="R6fdbc14f2cc44f68" /><Relationship Type="http://schemas.openxmlformats.org/officeDocument/2006/relationships/image" Target="/word/media/d2093065-d0e8-4082-8162-0208098af8f7.png" Id="R431a0a598bc74a55" /></Relationships>
</file>