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d50f4255a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19afe16b0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Rampasture,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42af6fb3b4c66" /><Relationship Type="http://schemas.openxmlformats.org/officeDocument/2006/relationships/numbering" Target="/word/numbering.xml" Id="R5ff45301872c41d8" /><Relationship Type="http://schemas.openxmlformats.org/officeDocument/2006/relationships/settings" Target="/word/settings.xml" Id="Rbe1a7fbf4fd641a5" /><Relationship Type="http://schemas.openxmlformats.org/officeDocument/2006/relationships/image" Target="/word/media/1df02e70-965c-44fb-8f51-c3866c901c4d.png" Id="R36f19afe16b049e7" /></Relationships>
</file>