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31c18e1bb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ad42923b5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Ramsey Grove,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2e09ac678464c" /><Relationship Type="http://schemas.openxmlformats.org/officeDocument/2006/relationships/numbering" Target="/word/numbering.xml" Id="Rd74d7a43a5d445db" /><Relationship Type="http://schemas.openxmlformats.org/officeDocument/2006/relationships/settings" Target="/word/settings.xml" Id="R8654d305f7644806" /><Relationship Type="http://schemas.openxmlformats.org/officeDocument/2006/relationships/image" Target="/word/media/332b57ee-6292-4980-b268-4cd3ab229226.png" Id="Rb71ad42923b54d9d" /></Relationships>
</file>