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5c3f191a4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287ee409c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7c87f7ca443ae" /><Relationship Type="http://schemas.openxmlformats.org/officeDocument/2006/relationships/numbering" Target="/word/numbering.xml" Id="Rb659008075504b66" /><Relationship Type="http://schemas.openxmlformats.org/officeDocument/2006/relationships/settings" Target="/word/settings.xml" Id="Re1551f2a7d62487f" /><Relationship Type="http://schemas.openxmlformats.org/officeDocument/2006/relationships/image" Target="/word/media/bdbccb94-9351-422d-b068-fa1d042ea42a.png" Id="R799287ee409c4979" /></Relationships>
</file>