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51fa4b5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2649dd7a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568bd58f44e57" /><Relationship Type="http://schemas.openxmlformats.org/officeDocument/2006/relationships/numbering" Target="/word/numbering.xml" Id="R492a4d2f95b14b66" /><Relationship Type="http://schemas.openxmlformats.org/officeDocument/2006/relationships/settings" Target="/word/settings.xml" Id="R7710e3bc43244fb5" /><Relationship Type="http://schemas.openxmlformats.org/officeDocument/2006/relationships/image" Target="/word/media/5fcfd6d1-3e42-404e-b31e-26d4a46f062a.png" Id="R98652649dd7a4347" /></Relationships>
</file>