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3884dff9c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ad59966eb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Santa Margarita,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a1d791a6a40af" /><Relationship Type="http://schemas.openxmlformats.org/officeDocument/2006/relationships/numbering" Target="/word/numbering.xml" Id="R52bae97bb8804f0c" /><Relationship Type="http://schemas.openxmlformats.org/officeDocument/2006/relationships/settings" Target="/word/settings.xml" Id="Rbc61a2a9b4864d35" /><Relationship Type="http://schemas.openxmlformats.org/officeDocument/2006/relationships/image" Target="/word/media/4370903e-71ab-42bc-89b8-4cedb147e725.png" Id="R87aad59966eb40cd" /></Relationships>
</file>