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e01a8e930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acf61a513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Valle,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98af05ce4b2b" /><Relationship Type="http://schemas.openxmlformats.org/officeDocument/2006/relationships/numbering" Target="/word/numbering.xml" Id="R4d06156f47f34348" /><Relationship Type="http://schemas.openxmlformats.org/officeDocument/2006/relationships/settings" Target="/word/settings.xml" Id="Rdeab40f3ebc04296" /><Relationship Type="http://schemas.openxmlformats.org/officeDocument/2006/relationships/image" Target="/word/media/902a5659-6d22-46ad-b44a-b56f9e3425bd.png" Id="R361acf61a5134980" /></Relationships>
</file>