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5e604cd91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feb83a34f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Ranchos des Placitas,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78d981cd246a6" /><Relationship Type="http://schemas.openxmlformats.org/officeDocument/2006/relationships/numbering" Target="/word/numbering.xml" Id="R5207f71b7a7d4949" /><Relationship Type="http://schemas.openxmlformats.org/officeDocument/2006/relationships/settings" Target="/word/settings.xml" Id="R78d0e0fb9b5841ae" /><Relationship Type="http://schemas.openxmlformats.org/officeDocument/2006/relationships/image" Target="/word/media/d0c2f8df-69bf-4747-ac18-a378f4b84b8b.png" Id="R358feb83a34f436a" /></Relationships>
</file>