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f610281fd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f38c4fc5c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47b5f0fef49a9" /><Relationship Type="http://schemas.openxmlformats.org/officeDocument/2006/relationships/numbering" Target="/word/numbering.xml" Id="R1f40158989e84b22" /><Relationship Type="http://schemas.openxmlformats.org/officeDocument/2006/relationships/settings" Target="/word/settings.xml" Id="R748733fe8b3c4b84" /><Relationship Type="http://schemas.openxmlformats.org/officeDocument/2006/relationships/image" Target="/word/media/fd484458-67b8-4190-b769-21937445e0cb.png" Id="Re00f38c4fc5c4677" /></Relationships>
</file>