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63ce1c951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ce6be22b8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557d94c2c4a6d" /><Relationship Type="http://schemas.openxmlformats.org/officeDocument/2006/relationships/numbering" Target="/word/numbering.xml" Id="R930e1564fc374d29" /><Relationship Type="http://schemas.openxmlformats.org/officeDocument/2006/relationships/settings" Target="/word/settings.xml" Id="Reff33c0586fb484c" /><Relationship Type="http://schemas.openxmlformats.org/officeDocument/2006/relationships/image" Target="/word/media/70f88669-53d6-418b-b872-5fc638ff6cea.png" Id="R353ce6be22b84336" /></Relationships>
</file>