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fc3b418e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b2d4e032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fda3bc40f4652" /><Relationship Type="http://schemas.openxmlformats.org/officeDocument/2006/relationships/numbering" Target="/word/numbering.xml" Id="R1a8c042f4d7c4657" /><Relationship Type="http://schemas.openxmlformats.org/officeDocument/2006/relationships/settings" Target="/word/settings.xml" Id="Rfde061d5b04a465f" /><Relationship Type="http://schemas.openxmlformats.org/officeDocument/2006/relationships/image" Target="/word/media/1fc21bd3-4d13-4e55-bf1e-b9a49563ec9e.png" Id="Rf98b2d4e03284ad6" /></Relationships>
</file>