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133ddb63e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034880d1b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Randolph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faaf0001f49e5" /><Relationship Type="http://schemas.openxmlformats.org/officeDocument/2006/relationships/numbering" Target="/word/numbering.xml" Id="Rb53c7b2a18704c8a" /><Relationship Type="http://schemas.openxmlformats.org/officeDocument/2006/relationships/settings" Target="/word/settings.xml" Id="Ra8bab29a8f5a4749" /><Relationship Type="http://schemas.openxmlformats.org/officeDocument/2006/relationships/image" Target="/word/media/55f62afd-9343-4e5e-8130-39d672328f90.png" Id="R048034880d1b4d52" /></Relationships>
</file>