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09bd073e7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17eb262dd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Randolph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fa8f3b4864f5e" /><Relationship Type="http://schemas.openxmlformats.org/officeDocument/2006/relationships/numbering" Target="/word/numbering.xml" Id="R6182dfb28a044e06" /><Relationship Type="http://schemas.openxmlformats.org/officeDocument/2006/relationships/settings" Target="/word/settings.xml" Id="R104bec8c7de84b6d" /><Relationship Type="http://schemas.openxmlformats.org/officeDocument/2006/relationships/image" Target="/word/media/0a98fb17-ce1b-4b8d-9ce8-15fae79c868c.png" Id="R85e17eb262dd4aab" /></Relationships>
</file>