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56764f062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87d94c5b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Rappahannock Academy,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d6ab03f24c9c" /><Relationship Type="http://schemas.openxmlformats.org/officeDocument/2006/relationships/numbering" Target="/word/numbering.xml" Id="R89d62b012d354bae" /><Relationship Type="http://schemas.openxmlformats.org/officeDocument/2006/relationships/settings" Target="/word/settings.xml" Id="R4b49a0b050624c0f" /><Relationship Type="http://schemas.openxmlformats.org/officeDocument/2006/relationships/image" Target="/word/media/f2e6e104-7853-4fdb-b59a-5def71919b58.png" Id="R91a87d94c5b348d1" /></Relationships>
</file>