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e226d7ef6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7fb1a06de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ed94b1b0743e9" /><Relationship Type="http://schemas.openxmlformats.org/officeDocument/2006/relationships/numbering" Target="/word/numbering.xml" Id="Rce2ae2870d4c4bbc" /><Relationship Type="http://schemas.openxmlformats.org/officeDocument/2006/relationships/settings" Target="/word/settings.xml" Id="Rab1b9edfe52d4bad" /><Relationship Type="http://schemas.openxmlformats.org/officeDocument/2006/relationships/image" Target="/word/media/d34cfd3b-1fd9-4281-a3b6-16b58f44ae87.png" Id="R45c7fb1a06de4b1b" /></Relationships>
</file>