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f2169ceb2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02e44c9f0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Rattigan,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5fac0ae7c4a5a" /><Relationship Type="http://schemas.openxmlformats.org/officeDocument/2006/relationships/numbering" Target="/word/numbering.xml" Id="Rc311a7e92f704c69" /><Relationship Type="http://schemas.openxmlformats.org/officeDocument/2006/relationships/settings" Target="/word/settings.xml" Id="R27c743f68a864e25" /><Relationship Type="http://schemas.openxmlformats.org/officeDocument/2006/relationships/image" Target="/word/media/528c4686-6266-41c8-b942-e9a56c9eab1a.png" Id="R91e02e44c9f04263" /></Relationships>
</file>