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15a5f073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c2ac5f36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 Wing,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54cc37014ce3" /><Relationship Type="http://schemas.openxmlformats.org/officeDocument/2006/relationships/numbering" Target="/word/numbering.xml" Id="Rb88f2b330c9b4a67" /><Relationship Type="http://schemas.openxmlformats.org/officeDocument/2006/relationships/settings" Target="/word/settings.xml" Id="R9929e85c74bd4f75" /><Relationship Type="http://schemas.openxmlformats.org/officeDocument/2006/relationships/image" Target="/word/media/0bbe9a4a-db7c-49a8-b7b1-eee297429f0a.png" Id="R741c2ac5f3674535" /></Relationships>
</file>