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62a5d22c6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65a419d1b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Rawlinsville,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d88ef82684e00" /><Relationship Type="http://schemas.openxmlformats.org/officeDocument/2006/relationships/numbering" Target="/word/numbering.xml" Id="R0bb17d7e3eba44ad" /><Relationship Type="http://schemas.openxmlformats.org/officeDocument/2006/relationships/settings" Target="/word/settings.xml" Id="R2210b9b95c854b45" /><Relationship Type="http://schemas.openxmlformats.org/officeDocument/2006/relationships/image" Target="/word/media/e772aea4-a7d2-4771-99e2-23de46bd9f56.png" Id="R56e65a419d1b4eff" /></Relationships>
</file>