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78028ebe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2b82ef1ac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Rawls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1b5ab0a5343c9" /><Relationship Type="http://schemas.openxmlformats.org/officeDocument/2006/relationships/numbering" Target="/word/numbering.xml" Id="R3e6d299d2e2d4cf3" /><Relationship Type="http://schemas.openxmlformats.org/officeDocument/2006/relationships/settings" Target="/word/settings.xml" Id="R62051979044a4398" /><Relationship Type="http://schemas.openxmlformats.org/officeDocument/2006/relationships/image" Target="/word/media/c2dac92c-6706-4dbc-bee7-544a7d79ebc7.png" Id="Rd0f2b82ef1ac4267" /></Relationships>
</file>