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a3e66570b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0c1d92991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Rayflin,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ce85863da4398" /><Relationship Type="http://schemas.openxmlformats.org/officeDocument/2006/relationships/numbering" Target="/word/numbering.xml" Id="R613ac35ed4724f08" /><Relationship Type="http://schemas.openxmlformats.org/officeDocument/2006/relationships/settings" Target="/word/settings.xml" Id="Rdebbbfe4953345ef" /><Relationship Type="http://schemas.openxmlformats.org/officeDocument/2006/relationships/image" Target="/word/media/b8026c6e-3d5f-4b26-8515-67f43c577656.png" Id="R7e00c1d92991471e" /></Relationships>
</file>