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75aeae065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6d774c076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Raymonds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bcf65a22d437b" /><Relationship Type="http://schemas.openxmlformats.org/officeDocument/2006/relationships/numbering" Target="/word/numbering.xml" Id="Rdf5afc01223b4812" /><Relationship Type="http://schemas.openxmlformats.org/officeDocument/2006/relationships/settings" Target="/word/settings.xml" Id="R89c04bdb71b14b0c" /><Relationship Type="http://schemas.openxmlformats.org/officeDocument/2006/relationships/image" Target="/word/media/c20acf0f-fb7c-4df6-985c-42e4af16ee92.png" Id="R85c6d774c0764df1" /></Relationships>
</file>