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3beac2fe2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d812042ba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f3ce94ae4656" /><Relationship Type="http://schemas.openxmlformats.org/officeDocument/2006/relationships/numbering" Target="/word/numbering.xml" Id="R2a1d7622079a4984" /><Relationship Type="http://schemas.openxmlformats.org/officeDocument/2006/relationships/settings" Target="/word/settings.xml" Id="Ra76cd4d0a59d49f3" /><Relationship Type="http://schemas.openxmlformats.org/officeDocument/2006/relationships/image" Target="/word/media/e5b224d6-5487-423f-a58f-364e29d5ff28.png" Id="R7ccd812042ba4121" /></Relationships>
</file>