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34110ff58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f3289dfde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39470e084b4c" /><Relationship Type="http://schemas.openxmlformats.org/officeDocument/2006/relationships/numbering" Target="/word/numbering.xml" Id="R04df0e591b274272" /><Relationship Type="http://schemas.openxmlformats.org/officeDocument/2006/relationships/settings" Target="/word/settings.xml" Id="Rba12ee506ef0488f" /><Relationship Type="http://schemas.openxmlformats.org/officeDocument/2006/relationships/image" Target="/word/media/4366bfc8-721d-4090-9123-d4a7aa1d0c7e.png" Id="Rca4f3289dfde4ccd" /></Relationships>
</file>