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2de36ca5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1458e85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01936265048ff" /><Relationship Type="http://schemas.openxmlformats.org/officeDocument/2006/relationships/numbering" Target="/word/numbering.xml" Id="R5e1e6ec2213d4fa1" /><Relationship Type="http://schemas.openxmlformats.org/officeDocument/2006/relationships/settings" Target="/word/settings.xml" Id="Re805a07e4eed4951" /><Relationship Type="http://schemas.openxmlformats.org/officeDocument/2006/relationships/image" Target="/word/media/8b8a26e0-f966-4de2-b7f8-ebb3fda60a14.png" Id="R3e411458e85c436b" /></Relationships>
</file>