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d0e16a366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7cb8cfc22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1abef6594f90" /><Relationship Type="http://schemas.openxmlformats.org/officeDocument/2006/relationships/numbering" Target="/word/numbering.xml" Id="R8acc75f4fc094f8e" /><Relationship Type="http://schemas.openxmlformats.org/officeDocument/2006/relationships/settings" Target="/word/settings.xml" Id="R1482acb86ed24fb3" /><Relationship Type="http://schemas.openxmlformats.org/officeDocument/2006/relationships/image" Target="/word/media/3c3ff2cb-fd15-43b9-99f6-12bd56529498.png" Id="R93e7cb8cfc224f94" /></Relationships>
</file>