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a11a1fcb8fa41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d505c45c7347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Rebersburg,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2650e640424ade" /><Relationship Type="http://schemas.openxmlformats.org/officeDocument/2006/relationships/numbering" Target="/word/numbering.xml" Id="Ra6c28ae6e170470c" /><Relationship Type="http://schemas.openxmlformats.org/officeDocument/2006/relationships/settings" Target="/word/settings.xml" Id="R91f38704da8a49bd" /><Relationship Type="http://schemas.openxmlformats.org/officeDocument/2006/relationships/image" Target="/word/media/f369321b-c79b-44bc-ba98-ab6e04148cc7.png" Id="R2fd505c45c73473f" /></Relationships>
</file>