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57770bd0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169ee9e84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Recondo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b4103c7d4d21" /><Relationship Type="http://schemas.openxmlformats.org/officeDocument/2006/relationships/numbering" Target="/word/numbering.xml" Id="R0464276c5f5e4cb9" /><Relationship Type="http://schemas.openxmlformats.org/officeDocument/2006/relationships/settings" Target="/word/settings.xml" Id="R2ec2fba5abe34d8f" /><Relationship Type="http://schemas.openxmlformats.org/officeDocument/2006/relationships/image" Target="/word/media/c89c314a-c39d-4a2c-9f82-ebcfdf9d2d64.png" Id="R1a0169ee9e844e8e" /></Relationships>
</file>