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6376d50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8923be539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7be2c18c47a9" /><Relationship Type="http://schemas.openxmlformats.org/officeDocument/2006/relationships/numbering" Target="/word/numbering.xml" Id="R155b925718b94105" /><Relationship Type="http://schemas.openxmlformats.org/officeDocument/2006/relationships/settings" Target="/word/settings.xml" Id="R5668217c320647dd" /><Relationship Type="http://schemas.openxmlformats.org/officeDocument/2006/relationships/image" Target="/word/media/44a2b60e-534b-41f6-a2fe-97250049e7ae.png" Id="Rcf58923be5394c9d" /></Relationships>
</file>