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fd9565ce8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830c5a81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Fox,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35b2544dd4c29" /><Relationship Type="http://schemas.openxmlformats.org/officeDocument/2006/relationships/numbering" Target="/word/numbering.xml" Id="R99e064e7385c4352" /><Relationship Type="http://schemas.openxmlformats.org/officeDocument/2006/relationships/settings" Target="/word/settings.xml" Id="Ra8a49034c1d240fe" /><Relationship Type="http://schemas.openxmlformats.org/officeDocument/2006/relationships/image" Target="/word/media/2534c1c4-ca02-440d-afae-ac0e0e618042.png" Id="R5ce5830c5a814b19" /></Relationships>
</file>