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a9da9b75b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bf801e966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7e6b33edc4bcf" /><Relationship Type="http://schemas.openxmlformats.org/officeDocument/2006/relationships/numbering" Target="/word/numbering.xml" Id="R5f77899c0c504bac" /><Relationship Type="http://schemas.openxmlformats.org/officeDocument/2006/relationships/settings" Target="/word/settings.xml" Id="Rbe30dfc02fe146f7" /><Relationship Type="http://schemas.openxmlformats.org/officeDocument/2006/relationships/image" Target="/word/media/21bf343c-c851-46d1-a02b-f12a0ba51cb7.png" Id="R17cbf801e9664ca0" /></Relationships>
</file>