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586c7e751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0017f08fd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Level,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32954b2e34ce7" /><Relationship Type="http://schemas.openxmlformats.org/officeDocument/2006/relationships/numbering" Target="/word/numbering.xml" Id="R08f89f12e7274c2a" /><Relationship Type="http://schemas.openxmlformats.org/officeDocument/2006/relationships/settings" Target="/word/settings.xml" Id="Rd25f3d5b35964ba1" /><Relationship Type="http://schemas.openxmlformats.org/officeDocument/2006/relationships/image" Target="/word/media/ac7f2c49-309e-4aa8-bed5-cb067eee237a.png" Id="R7830017f08fd4d23" /></Relationships>
</file>