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01395589b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a4c316f19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1ad29467a43bb" /><Relationship Type="http://schemas.openxmlformats.org/officeDocument/2006/relationships/numbering" Target="/word/numbering.xml" Id="R856ebf834b1349ce" /><Relationship Type="http://schemas.openxmlformats.org/officeDocument/2006/relationships/settings" Target="/word/settings.xml" Id="R9ae705b758c44b5a" /><Relationship Type="http://schemas.openxmlformats.org/officeDocument/2006/relationships/image" Target="/word/media/2ba74cf7-c4e4-432c-b57e-a5fcb6fe1dc7.png" Id="R65da4c316f194d8f" /></Relationships>
</file>