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2d1bdcd2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e293c4d1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River,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28bc066248b3" /><Relationship Type="http://schemas.openxmlformats.org/officeDocument/2006/relationships/numbering" Target="/word/numbering.xml" Id="Reb407af43ff049be" /><Relationship Type="http://schemas.openxmlformats.org/officeDocument/2006/relationships/settings" Target="/word/settings.xml" Id="Rebe8b4ba72934e73" /><Relationship Type="http://schemas.openxmlformats.org/officeDocument/2006/relationships/image" Target="/word/media/3d509758-2148-4812-a2c5-1687666c5cd0.png" Id="R1c91e293c4d1478c" /></Relationships>
</file>