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a8481fea6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32066653c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ee9f75c0a45a7" /><Relationship Type="http://schemas.openxmlformats.org/officeDocument/2006/relationships/numbering" Target="/word/numbering.xml" Id="R50d5f379788e4c92" /><Relationship Type="http://schemas.openxmlformats.org/officeDocument/2006/relationships/settings" Target="/word/settings.xml" Id="R64a7646554db4518" /><Relationship Type="http://schemas.openxmlformats.org/officeDocument/2006/relationships/image" Target="/word/media/e089e8ed-cfb9-4491-90ae-17d3906d52d3.png" Id="R15032066653c42e7" /></Relationships>
</file>