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4e53ea7c3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c00be7501345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Star,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53a4b2c30466c" /><Relationship Type="http://schemas.openxmlformats.org/officeDocument/2006/relationships/numbering" Target="/word/numbering.xml" Id="R09bc90ff87cf4257" /><Relationship Type="http://schemas.openxmlformats.org/officeDocument/2006/relationships/settings" Target="/word/settings.xml" Id="R816122e5e92f43be" /><Relationship Type="http://schemas.openxmlformats.org/officeDocument/2006/relationships/image" Target="/word/media/bb43cf52-c93c-4026-91c7-bda897db10e2.png" Id="Rccc00be75013456b" /></Relationships>
</file>