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592973c85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2e37ca111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Wash,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e8439826a4a00" /><Relationship Type="http://schemas.openxmlformats.org/officeDocument/2006/relationships/numbering" Target="/word/numbering.xml" Id="R408f82f61d7043fd" /><Relationship Type="http://schemas.openxmlformats.org/officeDocument/2006/relationships/settings" Target="/word/settings.xml" Id="R8f2b69bd649345e4" /><Relationship Type="http://schemas.openxmlformats.org/officeDocument/2006/relationships/image" Target="/word/media/cac711c0-4eb8-43ed-ac55-5c05fdabaf30.png" Id="Re142e37ca1114459" /></Relationships>
</file>