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4a892470c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e37aab1f4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Redallia,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699b7b95c4260" /><Relationship Type="http://schemas.openxmlformats.org/officeDocument/2006/relationships/numbering" Target="/word/numbering.xml" Id="R7627999ced9a4a07" /><Relationship Type="http://schemas.openxmlformats.org/officeDocument/2006/relationships/settings" Target="/word/settings.xml" Id="R63d592e8d92f4b71" /><Relationship Type="http://schemas.openxmlformats.org/officeDocument/2006/relationships/image" Target="/word/media/20e2e82b-345c-4526-9020-edf9a686f8af.png" Id="R8b1e37aab1f4484b" /></Relationships>
</file>