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8c64c619d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5fd8c331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Redgate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35eb9d8fd4651" /><Relationship Type="http://schemas.openxmlformats.org/officeDocument/2006/relationships/numbering" Target="/word/numbering.xml" Id="Ra414d3d99de54b59" /><Relationship Type="http://schemas.openxmlformats.org/officeDocument/2006/relationships/settings" Target="/word/settings.xml" Id="R9c2e521d1d0f4424" /><Relationship Type="http://schemas.openxmlformats.org/officeDocument/2006/relationships/image" Target="/word/media/73b894b5-0df6-46db-b760-55360b62f95b.png" Id="R771d5fd8c3314944" /></Relationships>
</file>