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f3c0b856a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44b2fec00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d1aa23cbb42ae" /><Relationship Type="http://schemas.openxmlformats.org/officeDocument/2006/relationships/numbering" Target="/word/numbering.xml" Id="Rcb4755c530394d7d" /><Relationship Type="http://schemas.openxmlformats.org/officeDocument/2006/relationships/settings" Target="/word/settings.xml" Id="R60dab796fe7f4b2f" /><Relationship Type="http://schemas.openxmlformats.org/officeDocument/2006/relationships/image" Target="/word/media/9a96bdbc-b691-4df2-9493-a4d3193fd064.png" Id="Rb9544b2fec0047f9" /></Relationships>
</file>